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EF4" w:rsidRDefault="00C001FB">
      <w:pPr>
        <w:pStyle w:val="a4"/>
        <w:rPr>
          <w:rFonts w:ascii="Zanesennyj" w:eastAsia="Zanesennyj" w:hAnsi="Zanesennyj" w:cs="Zanesennyj"/>
          <w:color w:val="ED220B"/>
          <w:sz w:val="54"/>
          <w:szCs w:val="54"/>
        </w:rPr>
      </w:pPr>
      <w:r>
        <w:rPr>
          <w:rFonts w:ascii="Zanesennyj" w:hAnsi="Zanesennyj"/>
          <w:color w:val="ED220B"/>
          <w:sz w:val="54"/>
          <w:szCs w:val="54"/>
        </w:rPr>
        <w:t>5 и</w:t>
      </w:r>
      <w:bookmarkStart w:id="0" w:name="_GoBack"/>
      <w:bookmarkEnd w:id="0"/>
      <w:r w:rsidR="00A348CC">
        <w:rPr>
          <w:rFonts w:ascii="Zanesennyj" w:hAnsi="Zanesennyj"/>
          <w:color w:val="ED220B"/>
          <w:sz w:val="54"/>
          <w:szCs w:val="54"/>
        </w:rPr>
        <w:t>6 января 2026г.</w:t>
      </w:r>
      <w:r w:rsidR="00A348CC">
        <w:rPr>
          <w:rFonts w:ascii="Zanesennyj" w:eastAsia="Zanesennyj" w:hAnsi="Zanesennyj" w:cs="Zanesennyj"/>
          <w:noProof/>
          <w:color w:val="ED220B"/>
          <w:sz w:val="54"/>
          <w:szCs w:val="54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3857625</wp:posOffset>
            </wp:positionH>
            <wp:positionV relativeFrom="line">
              <wp:posOffset>-152400</wp:posOffset>
            </wp:positionV>
            <wp:extent cx="2906395" cy="4109720"/>
            <wp:effectExtent l="0" t="0" r="0" b="0"/>
            <wp:wrapThrough wrapText="bothSides">
              <wp:wrapPolygon edited="0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fficeArt objec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06488" cy="410951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9C3EF4" w:rsidRDefault="00A348CC">
      <w:pPr>
        <w:pStyle w:val="a4"/>
        <w:rPr>
          <w:rFonts w:hint="eastAsia"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Окружной дом офицеров </w:t>
      </w:r>
      <w:proofErr w:type="spellStart"/>
      <w:r>
        <w:rPr>
          <w:b/>
          <w:bCs/>
          <w:sz w:val="26"/>
          <w:szCs w:val="26"/>
        </w:rPr>
        <w:t>г.Самара</w:t>
      </w:r>
      <w:proofErr w:type="spellEnd"/>
      <w:r w:rsidR="00B7055D">
        <w:rPr>
          <w:b/>
          <w:bCs/>
          <w:sz w:val="26"/>
          <w:szCs w:val="26"/>
        </w:rPr>
        <w:br/>
        <w:t>КЦ «Автоград» г. Тольятти</w:t>
      </w:r>
    </w:p>
    <w:p w:rsidR="009C3EF4" w:rsidRDefault="009C3EF4">
      <w:pPr>
        <w:pStyle w:val="a4"/>
        <w:rPr>
          <w:rFonts w:hint="eastAsia"/>
        </w:rPr>
      </w:pPr>
    </w:p>
    <w:p w:rsidR="009C3EF4" w:rsidRDefault="001A5919">
      <w:pPr>
        <w:pStyle w:val="a4"/>
        <w:rPr>
          <w:rFonts w:hint="eastAsia"/>
          <w:sz w:val="24"/>
          <w:szCs w:val="24"/>
        </w:rPr>
      </w:pPr>
      <w:r>
        <w:rPr>
          <w:sz w:val="24"/>
          <w:szCs w:val="24"/>
        </w:rPr>
        <w:t>6</w:t>
      </w:r>
      <w:r w:rsidR="00A348CC">
        <w:rPr>
          <w:sz w:val="24"/>
          <w:szCs w:val="24"/>
        </w:rPr>
        <w:t xml:space="preserve"> января 2026г. в </w:t>
      </w:r>
      <w:r>
        <w:rPr>
          <w:sz w:val="24"/>
          <w:szCs w:val="24"/>
        </w:rPr>
        <w:t>Окружном Доме Офицеров,</w:t>
      </w:r>
      <w:r w:rsidR="00A348CC">
        <w:rPr>
          <w:sz w:val="24"/>
          <w:szCs w:val="24"/>
        </w:rPr>
        <w:t xml:space="preserve"> в рамках всероссийского тура будет показан детский культовый спектакль «</w:t>
      </w:r>
      <w:proofErr w:type="spellStart"/>
      <w:r w:rsidR="00A348CC">
        <w:rPr>
          <w:sz w:val="24"/>
          <w:szCs w:val="24"/>
        </w:rPr>
        <w:t>Майнкрафт</w:t>
      </w:r>
      <w:proofErr w:type="spellEnd"/>
      <w:r w:rsidR="00A348CC">
        <w:rPr>
          <w:sz w:val="24"/>
          <w:szCs w:val="24"/>
        </w:rPr>
        <w:t xml:space="preserve"> шоу. Новогодний выпуск»! Лицензионное шоу. Стоимость билетов: от 500 руб.</w:t>
      </w:r>
    </w:p>
    <w:p w:rsidR="009C3EF4" w:rsidRDefault="009A3069">
      <w:pPr>
        <w:pStyle w:val="a4"/>
        <w:rPr>
          <w:rFonts w:hint="eastAsia"/>
          <w:color w:val="0075B9"/>
          <w:sz w:val="24"/>
          <w:szCs w:val="24"/>
        </w:rPr>
      </w:pPr>
      <w:hyperlink r:id="rId7" w:history="1">
        <w:r w:rsidR="00A348CC">
          <w:rPr>
            <w:rStyle w:val="Hyperlink0"/>
            <w:color w:val="0075B9"/>
            <w:sz w:val="24"/>
            <w:szCs w:val="24"/>
          </w:rPr>
          <w:t>www.minecraft-show.ru</w:t>
        </w:r>
      </w:hyperlink>
    </w:p>
    <w:p w:rsidR="009C3EF4" w:rsidRDefault="009C3EF4">
      <w:pPr>
        <w:pStyle w:val="a4"/>
        <w:rPr>
          <w:rFonts w:hint="eastAsia"/>
          <w:sz w:val="24"/>
          <w:szCs w:val="24"/>
        </w:rPr>
      </w:pPr>
    </w:p>
    <w:p w:rsidR="009C3EF4" w:rsidRDefault="00A348CC">
      <w:pPr>
        <w:pStyle w:val="a4"/>
        <w:jc w:val="both"/>
        <w:rPr>
          <w:rFonts w:hint="eastAsia"/>
          <w:sz w:val="24"/>
          <w:szCs w:val="24"/>
        </w:rPr>
      </w:pPr>
      <w:r>
        <w:rPr>
          <w:sz w:val="24"/>
          <w:szCs w:val="24"/>
        </w:rPr>
        <w:t>В этом году новогодний спектакль «</w:t>
      </w:r>
      <w:proofErr w:type="spellStart"/>
      <w:r>
        <w:rPr>
          <w:sz w:val="24"/>
          <w:szCs w:val="24"/>
        </w:rPr>
        <w:t>Майнкрафт</w:t>
      </w:r>
      <w:proofErr w:type="spellEnd"/>
      <w:r>
        <w:rPr>
          <w:sz w:val="24"/>
          <w:szCs w:val="24"/>
        </w:rPr>
        <w:t xml:space="preserve"> шоу» попал в топ-9 лучших представлений для детей </w:t>
      </w:r>
      <w:proofErr w:type="spellStart"/>
      <w:r>
        <w:rPr>
          <w:sz w:val="24"/>
          <w:szCs w:val="24"/>
        </w:rPr>
        <w:t>г.Москвы</w:t>
      </w:r>
      <w:proofErr w:type="spellEnd"/>
      <w:r>
        <w:rPr>
          <w:sz w:val="24"/>
          <w:szCs w:val="24"/>
        </w:rPr>
        <w:t xml:space="preserve"> по версии журнала «7 ДНЕЙ», ссылка:</w:t>
      </w:r>
      <w:r>
        <w:rPr>
          <w:color w:val="0075B9"/>
          <w:sz w:val="24"/>
          <w:szCs w:val="24"/>
        </w:rPr>
        <w:t xml:space="preserve"> </w:t>
      </w:r>
      <w:hyperlink r:id="rId8" w:history="1">
        <w:r>
          <w:rPr>
            <w:rStyle w:val="Hyperlink1"/>
            <w:sz w:val="24"/>
            <w:szCs w:val="24"/>
          </w:rPr>
          <w:t>https://amp.7days.ru/dosug/afisha/schaste-est-top9-grandioznykh-novogodnikh-predstavleniy-v-moskve.htm</w:t>
        </w:r>
      </w:hyperlink>
    </w:p>
    <w:p w:rsidR="009C3EF4" w:rsidRDefault="009C3EF4">
      <w:pPr>
        <w:pStyle w:val="a4"/>
        <w:rPr>
          <w:rFonts w:hint="eastAsia"/>
          <w:sz w:val="24"/>
          <w:szCs w:val="24"/>
        </w:rPr>
      </w:pPr>
    </w:p>
    <w:p w:rsidR="009C3EF4" w:rsidRDefault="00A348CC">
      <w:pPr>
        <w:pStyle w:val="a4"/>
        <w:jc w:val="both"/>
        <w:rPr>
          <w:rFonts w:hint="eastAsia"/>
          <w:sz w:val="24"/>
          <w:szCs w:val="24"/>
        </w:rPr>
      </w:pPr>
      <w:r>
        <w:rPr>
          <w:sz w:val="24"/>
          <w:szCs w:val="24"/>
        </w:rPr>
        <w:t>Сегодня у детей российских городов есть возможность увидеть одно из лучших детских новогодних представлений 2025 года!</w:t>
      </w:r>
    </w:p>
    <w:p w:rsidR="009C3EF4" w:rsidRDefault="009C3EF4">
      <w:pPr>
        <w:pStyle w:val="a4"/>
        <w:jc w:val="both"/>
        <w:rPr>
          <w:rFonts w:hint="eastAsia"/>
          <w:sz w:val="24"/>
          <w:szCs w:val="24"/>
        </w:rPr>
      </w:pPr>
    </w:p>
    <w:p w:rsidR="009C3EF4" w:rsidRDefault="00A348CC">
      <w:pPr>
        <w:pStyle w:val="a4"/>
        <w:jc w:val="both"/>
        <w:rPr>
          <w:rFonts w:hint="eastAsia"/>
          <w:sz w:val="24"/>
          <w:szCs w:val="24"/>
        </w:rPr>
      </w:pPr>
      <w:r>
        <w:rPr>
          <w:sz w:val="24"/>
          <w:szCs w:val="24"/>
        </w:rPr>
        <w:t>Новогодний выпуск </w:t>
      </w:r>
      <w:r>
        <w:rPr>
          <w:sz w:val="24"/>
          <w:szCs w:val="24"/>
          <w:lang w:val="en-US"/>
        </w:rPr>
        <w:t>Minecraft</w:t>
      </w:r>
      <w:r w:rsidRPr="001A591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шоу подарит Вам и вашему ребенку бесконечную бурю положительных эмоций и ярких впечатлений. Зрители вместе с героями любимой игры полностью погрузятся в мир </w:t>
      </w:r>
      <w:proofErr w:type="spellStart"/>
      <w:r>
        <w:rPr>
          <w:sz w:val="24"/>
          <w:szCs w:val="24"/>
        </w:rPr>
        <w:t>Майнкрафта</w:t>
      </w:r>
      <w:proofErr w:type="spellEnd"/>
      <w:r>
        <w:rPr>
          <w:sz w:val="24"/>
          <w:szCs w:val="24"/>
        </w:rPr>
        <w:t xml:space="preserve">, где игра станет реальностью! </w:t>
      </w:r>
    </w:p>
    <w:p w:rsidR="009C3EF4" w:rsidRDefault="009C3EF4">
      <w:pPr>
        <w:pStyle w:val="a4"/>
        <w:jc w:val="both"/>
        <w:rPr>
          <w:rFonts w:hint="eastAsia"/>
          <w:sz w:val="24"/>
          <w:szCs w:val="24"/>
        </w:rPr>
      </w:pPr>
    </w:p>
    <w:p w:rsidR="009C3EF4" w:rsidRDefault="00A348CC">
      <w:pPr>
        <w:pStyle w:val="a4"/>
        <w:jc w:val="both"/>
        <w:rPr>
          <w:rFonts w:hint="eastAsia"/>
          <w:sz w:val="24"/>
          <w:szCs w:val="24"/>
        </w:rPr>
      </w:pPr>
      <w:r>
        <w:rPr>
          <w:sz w:val="24"/>
          <w:szCs w:val="24"/>
        </w:rPr>
        <w:t xml:space="preserve">Создавайте различные </w:t>
      </w:r>
      <w:proofErr w:type="spellStart"/>
      <w:r>
        <w:rPr>
          <w:sz w:val="24"/>
          <w:szCs w:val="24"/>
        </w:rPr>
        <w:t>крафты</w:t>
      </w:r>
      <w:proofErr w:type="spellEnd"/>
      <w:r>
        <w:rPr>
          <w:sz w:val="24"/>
          <w:szCs w:val="24"/>
        </w:rPr>
        <w:t xml:space="preserve"> и отправляйтесь в увлекательное приключение. Помогите совершить новогоднее чудо вместе со всеми любимым Стивом, красавицей Марго и храбрым другом Джо. Вас ждёт встреча со злыми и опасными зомби, загадочным торговцем, добрым и злым</w:t>
      </w:r>
      <w:r>
        <w:rPr>
          <w:noProof/>
          <w:sz w:val="24"/>
          <w:szCs w:val="24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287655</wp:posOffset>
            </wp:positionV>
            <wp:extent cx="3863975" cy="2173605"/>
            <wp:effectExtent l="0" t="0" r="0" b="0"/>
            <wp:wrapThrough wrapText="bothSides">
              <wp:wrapPolygon edited="0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officeArt object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64272" cy="217365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големами</w:t>
      </w:r>
      <w:proofErr w:type="spellEnd"/>
      <w:r>
        <w:rPr>
          <w:sz w:val="24"/>
          <w:szCs w:val="24"/>
        </w:rPr>
        <w:t xml:space="preserve">! </w:t>
      </w:r>
    </w:p>
    <w:p w:rsidR="009C3EF4" w:rsidRDefault="009C3EF4">
      <w:pPr>
        <w:pStyle w:val="a4"/>
        <w:jc w:val="both"/>
        <w:rPr>
          <w:rFonts w:hint="eastAsia"/>
        </w:rPr>
      </w:pPr>
    </w:p>
    <w:p w:rsidR="009C3EF4" w:rsidRDefault="00A348CC">
      <w:pPr>
        <w:pStyle w:val="a4"/>
        <w:jc w:val="both"/>
        <w:rPr>
          <w:rFonts w:hint="eastAsia"/>
          <w:sz w:val="24"/>
          <w:szCs w:val="24"/>
        </w:rPr>
      </w:pPr>
      <w:r>
        <w:rPr>
          <w:sz w:val="24"/>
          <w:szCs w:val="24"/>
        </w:rPr>
        <w:t>Побывав на различных локациях, Вы сможете, вместе, помочь справиться с трудностями и опасностями, которые ждут главных героев. Удастся ли совершить новогоднее чудо? – зависит только от вас!</w:t>
      </w:r>
    </w:p>
    <w:p w:rsidR="009C3EF4" w:rsidRDefault="00A348CC">
      <w:pPr>
        <w:pStyle w:val="a4"/>
        <w:jc w:val="both"/>
        <w:rPr>
          <w:rFonts w:hint="eastAsia"/>
          <w:sz w:val="24"/>
          <w:szCs w:val="24"/>
        </w:rPr>
      </w:pPr>
      <w:r>
        <w:rPr>
          <w:sz w:val="24"/>
          <w:szCs w:val="24"/>
        </w:rPr>
        <w:t>После спектакля Вас ждет бесплатная фотосессия с главными героями спектакля!</w:t>
      </w:r>
    </w:p>
    <w:p w:rsidR="009C3EF4" w:rsidRDefault="00A348CC">
      <w:pPr>
        <w:pStyle w:val="a4"/>
        <w:jc w:val="both"/>
        <w:rPr>
          <w:rFonts w:hint="eastAsia"/>
          <w:sz w:val="24"/>
          <w:szCs w:val="24"/>
        </w:rPr>
      </w:pPr>
      <w:r>
        <w:rPr>
          <w:sz w:val="24"/>
          <w:szCs w:val="24"/>
        </w:rPr>
        <w:t>Продолжительность -60 мин.</w:t>
      </w:r>
    </w:p>
    <w:p w:rsidR="00FC109B" w:rsidRDefault="00FC109B">
      <w:pPr>
        <w:pStyle w:val="a4"/>
        <w:rPr>
          <w:rFonts w:hint="eastAsia"/>
          <w:sz w:val="24"/>
          <w:szCs w:val="24"/>
        </w:rPr>
      </w:pPr>
    </w:p>
    <w:p w:rsidR="009C3EF4" w:rsidRPr="00F207CD" w:rsidRDefault="00F207CD">
      <w:pPr>
        <w:pStyle w:val="a4"/>
        <w:rPr>
          <w:rFonts w:hint="eastAsia"/>
          <w:b/>
          <w:sz w:val="24"/>
          <w:szCs w:val="24"/>
        </w:rPr>
      </w:pPr>
      <w:r w:rsidRPr="00F207CD">
        <w:rPr>
          <w:b/>
          <w:sz w:val="24"/>
          <w:szCs w:val="24"/>
        </w:rPr>
        <w:t xml:space="preserve">Для вашей организации действует скидка 20% по </w:t>
      </w:r>
      <w:proofErr w:type="spellStart"/>
      <w:r w:rsidRPr="00F207CD">
        <w:rPr>
          <w:b/>
          <w:sz w:val="24"/>
          <w:szCs w:val="24"/>
        </w:rPr>
        <w:t>промокоду</w:t>
      </w:r>
      <w:proofErr w:type="spellEnd"/>
      <w:r w:rsidRPr="00F207CD">
        <w:rPr>
          <w:b/>
          <w:sz w:val="24"/>
          <w:szCs w:val="24"/>
        </w:rPr>
        <w:t xml:space="preserve"> ПРОФКОМ</w:t>
      </w:r>
    </w:p>
    <w:p w:rsidR="009C3EF4" w:rsidRDefault="00A348CC">
      <w:pPr>
        <w:pStyle w:val="a4"/>
        <w:rPr>
          <w:rFonts w:hint="eastAsia"/>
          <w:sz w:val="24"/>
          <w:szCs w:val="24"/>
        </w:rPr>
      </w:pPr>
      <w:r>
        <w:rPr>
          <w:sz w:val="24"/>
          <w:szCs w:val="24"/>
        </w:rPr>
        <w:t>Возможен безналичный расчет.</w:t>
      </w:r>
    </w:p>
    <w:p w:rsidR="009C3EF4" w:rsidRDefault="00A348CC">
      <w:pPr>
        <w:pStyle w:val="a4"/>
        <w:rPr>
          <w:rFonts w:hint="eastAsia"/>
          <w:color w:val="0075B9"/>
          <w:sz w:val="24"/>
          <w:szCs w:val="24"/>
        </w:rPr>
      </w:pPr>
      <w:r>
        <w:rPr>
          <w:sz w:val="24"/>
          <w:szCs w:val="24"/>
        </w:rPr>
        <w:t xml:space="preserve">Билеты продаются на сайте </w:t>
      </w:r>
      <w:hyperlink r:id="rId10" w:history="1">
        <w:r w:rsidR="00F207CD" w:rsidRPr="00622881">
          <w:rPr>
            <w:rStyle w:val="a3"/>
            <w:sz w:val="24"/>
            <w:szCs w:val="24"/>
          </w:rPr>
          <w:t>https://smr.ti</w:t>
        </w:r>
        <w:r w:rsidR="00F207CD" w:rsidRPr="00622881">
          <w:rPr>
            <w:rStyle w:val="a3"/>
            <w:sz w:val="24"/>
            <w:szCs w:val="24"/>
          </w:rPr>
          <w:t>c</w:t>
        </w:r>
        <w:r w:rsidR="00F207CD" w:rsidRPr="00622881">
          <w:rPr>
            <w:rStyle w:val="a3"/>
            <w:sz w:val="24"/>
            <w:szCs w:val="24"/>
          </w:rPr>
          <w:t>ket</w:t>
        </w:r>
        <w:r w:rsidR="00F207CD" w:rsidRPr="00622881">
          <w:rPr>
            <w:rStyle w:val="a3"/>
            <w:sz w:val="24"/>
            <w:szCs w:val="24"/>
          </w:rPr>
          <w:t>l</w:t>
        </w:r>
        <w:r w:rsidR="00F207CD" w:rsidRPr="00622881">
          <w:rPr>
            <w:rStyle w:val="a3"/>
            <w:sz w:val="24"/>
            <w:szCs w:val="24"/>
          </w:rPr>
          <w:t>and.ru</w:t>
        </w:r>
      </w:hyperlink>
      <w:r>
        <w:rPr>
          <w:color w:val="0075B9"/>
          <w:sz w:val="24"/>
          <w:szCs w:val="24"/>
        </w:rPr>
        <w:t xml:space="preserve"> </w:t>
      </w:r>
    </w:p>
    <w:p w:rsidR="009C3EF4" w:rsidRDefault="00A348CC">
      <w:pPr>
        <w:pStyle w:val="a4"/>
        <w:rPr>
          <w:rFonts w:hint="eastAsia"/>
          <w:sz w:val="24"/>
          <w:szCs w:val="24"/>
        </w:rPr>
      </w:pPr>
      <w:r>
        <w:rPr>
          <w:sz w:val="24"/>
          <w:szCs w:val="24"/>
        </w:rPr>
        <w:t xml:space="preserve">и на сайте тура </w:t>
      </w:r>
      <w:hyperlink r:id="rId11" w:history="1">
        <w:r w:rsidR="00CD7064" w:rsidRPr="00622881">
          <w:rPr>
            <w:rStyle w:val="a3"/>
            <w:sz w:val="24"/>
            <w:szCs w:val="24"/>
          </w:rPr>
          <w:t>www.minecraft-show.ru</w:t>
        </w:r>
      </w:hyperlink>
    </w:p>
    <w:p w:rsidR="009C3EF4" w:rsidRPr="00466735" w:rsidRDefault="002E6476">
      <w:pPr>
        <w:pStyle w:val="a4"/>
        <w:rPr>
          <w:rFonts w:hint="eastAsia"/>
          <w:b/>
          <w:color w:val="auto"/>
        </w:rPr>
      </w:pPr>
      <w:r>
        <w:rPr>
          <w:color w:val="0075B9"/>
          <w:sz w:val="24"/>
          <w:szCs w:val="24"/>
        </w:rPr>
        <w:br/>
      </w:r>
      <w:r w:rsidRPr="00466735">
        <w:rPr>
          <w:b/>
          <w:color w:val="auto"/>
          <w:sz w:val="24"/>
          <w:szCs w:val="24"/>
        </w:rPr>
        <w:t xml:space="preserve">Телефон для </w:t>
      </w:r>
      <w:proofErr w:type="gramStart"/>
      <w:r w:rsidRPr="00466735">
        <w:rPr>
          <w:b/>
          <w:color w:val="auto"/>
          <w:sz w:val="24"/>
          <w:szCs w:val="24"/>
        </w:rPr>
        <w:t>справок:  8</w:t>
      </w:r>
      <w:proofErr w:type="gramEnd"/>
      <w:r w:rsidRPr="00466735">
        <w:rPr>
          <w:b/>
          <w:color w:val="auto"/>
          <w:sz w:val="24"/>
          <w:szCs w:val="24"/>
        </w:rPr>
        <w:t> 902 295 64 45</w:t>
      </w:r>
    </w:p>
    <w:sectPr w:rsidR="009C3EF4" w:rsidRPr="00466735" w:rsidSect="00C001FB">
      <w:headerReference w:type="default" r:id="rId12"/>
      <w:footerReference w:type="default" r:id="rId13"/>
      <w:pgSz w:w="11906" w:h="16838"/>
      <w:pgMar w:top="709" w:right="1134" w:bottom="568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3069" w:rsidRDefault="009A3069">
      <w:r>
        <w:separator/>
      </w:r>
    </w:p>
  </w:endnote>
  <w:endnote w:type="continuationSeparator" w:id="0">
    <w:p w:rsidR="009A3069" w:rsidRDefault="009A3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roman"/>
    <w:pitch w:val="default"/>
    <w:sig w:usb0="00000000" w:usb1="00000000" w:usb2="00000000" w:usb3="00000000" w:csb0="003E0000" w:csb1="00000000"/>
  </w:font>
  <w:font w:name="Helvetica Neue">
    <w:altName w:val="Corbel"/>
    <w:charset w:val="00"/>
    <w:family w:val="auto"/>
    <w:pitch w:val="default"/>
  </w:font>
  <w:font w:name="Zanesennyj">
    <w:altName w:val="Harringto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3EF4" w:rsidRDefault="009C3EF4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3069" w:rsidRDefault="009A3069">
      <w:r>
        <w:separator/>
      </w:r>
    </w:p>
  </w:footnote>
  <w:footnote w:type="continuationSeparator" w:id="0">
    <w:p w:rsidR="009A3069" w:rsidRDefault="009A30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3EF4" w:rsidRDefault="009C3EF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noLineBreaksAfter w:lang="zh-CN" w:val="‘“(〔[{〈《「『【⦅〘〖«〝︵︷︹︻︽︿﹁﹃﹇﹙﹛﹝｢"/>
  <w:noLineBreaksBefore w:lang="zh-CN" w:val="’”)〕]}〉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EF4"/>
    <w:rsid w:val="00146566"/>
    <w:rsid w:val="001A5919"/>
    <w:rsid w:val="002A6609"/>
    <w:rsid w:val="002E6476"/>
    <w:rsid w:val="00466735"/>
    <w:rsid w:val="004E64B3"/>
    <w:rsid w:val="00866190"/>
    <w:rsid w:val="009A3069"/>
    <w:rsid w:val="009C3EF4"/>
    <w:rsid w:val="00A348CC"/>
    <w:rsid w:val="00B7055D"/>
    <w:rsid w:val="00C001FB"/>
    <w:rsid w:val="00C03957"/>
    <w:rsid w:val="00CD7064"/>
    <w:rsid w:val="00F207CD"/>
    <w:rsid w:val="00FC109B"/>
    <w:rsid w:val="5D3BB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579D8"/>
  <w15:docId w15:val="{8BA7A6EC-0BE1-4E7D-A61B-890F4C931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Pr>
      <w:u w:val="single"/>
    </w:r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Текстовый блок"/>
    <w:qFormat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a3"/>
    <w:qFormat/>
    <w:rPr>
      <w:u w:val="single"/>
    </w:rPr>
  </w:style>
  <w:style w:type="character" w:customStyle="1" w:styleId="Hyperlink1">
    <w:name w:val="Hyperlink.1"/>
    <w:basedOn w:val="Hyperlink0"/>
    <w:qFormat/>
    <w:rPr>
      <w:color w:val="0075B9"/>
      <w:u w:val="single"/>
    </w:rPr>
  </w:style>
  <w:style w:type="character" w:styleId="a5">
    <w:name w:val="FollowedHyperlink"/>
    <w:basedOn w:val="a0"/>
    <w:rsid w:val="00866190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p.7days.ru/dosug/afisha/schaste-est-top9-grandioznykh-novogodnikh-predstavleniy-v-moskve.htm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minecraft-show.ru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minecraft-show.ru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s://smr.ticketland.ru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acerBOOK</cp:lastModifiedBy>
  <cp:revision>7</cp:revision>
  <dcterms:created xsi:type="dcterms:W3CDTF">2025-11-26T14:44:00Z</dcterms:created>
  <dcterms:modified xsi:type="dcterms:W3CDTF">2025-11-26T14:47:00Z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1033-5.6.0.8082</vt:lpwstr>
  </property>
</Properties>
</file>